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B480" w14:textId="77777777" w:rsidR="00EF2C5E" w:rsidRPr="00143268" w:rsidRDefault="00EF2C5E"/>
    <w:p w14:paraId="25A45DCE" w14:textId="77777777" w:rsidR="00EF2C5E" w:rsidRPr="00143268" w:rsidRDefault="002C6040">
      <w:pPr>
        <w:rPr>
          <w:rFonts w:ascii="Calibri" w:hAnsi="Calibri"/>
        </w:rPr>
      </w:pPr>
      <w:r w:rsidRPr="00143268">
        <w:tab/>
      </w:r>
      <w:r w:rsidRPr="00143268">
        <w:tab/>
      </w:r>
      <w:r w:rsidRPr="00143268">
        <w:tab/>
      </w:r>
      <w:r w:rsidRPr="00143268">
        <w:tab/>
      </w:r>
      <w:r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3FB149C5"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r w:rsidR="0045530B">
              <w:rPr>
                <w:rFonts w:ascii="Calibri" w:hAnsi="Calibri" w:cs="Tahoma"/>
                <w:b/>
              </w:rPr>
              <w:t>POŻYCZKI</w:t>
            </w:r>
          </w:p>
          <w:p w14:paraId="3E769965" w14:textId="203EF122" w:rsidR="00EF2C5E" w:rsidRPr="00143268" w:rsidRDefault="00DB0D0C">
            <w:pPr>
              <w:jc w:val="center"/>
              <w:rPr>
                <w:rFonts w:ascii="Calibri" w:hAnsi="Calibri" w:cs="Tahoma"/>
                <w:b/>
              </w:rPr>
            </w:pPr>
            <w:r>
              <w:rPr>
                <w:rFonts w:ascii="Calibri" w:hAnsi="Calibri" w:cs="Tahoma"/>
                <w:b/>
              </w:rPr>
              <w:t>Standardowa pożyczka rozwojowa</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e-mail:  ………………………………………………………………………………………………</w:t>
      </w:r>
    </w:p>
    <w:p w14:paraId="0A3FF613"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2458C92C"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Wykształcenie: ...................................................    Stan cywilny: …………………………................</w:t>
      </w:r>
    </w:p>
    <w:p w14:paraId="7D2A6609" w14:textId="77777777" w:rsidR="00EF2C5E" w:rsidRPr="00143268" w:rsidRDefault="00EF2C5E">
      <w:pPr>
        <w:spacing w:line="360" w:lineRule="auto"/>
        <w:ind w:left="720"/>
        <w:rPr>
          <w:rFonts w:ascii="Calibri" w:hAnsi="Calibri" w:cs="Tahoma"/>
          <w:sz w:val="22"/>
          <w:szCs w:val="22"/>
        </w:rPr>
      </w:pPr>
    </w:p>
    <w:p w14:paraId="5E996B4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lastRenderedPageBreak/>
        <w:t>Informacja o poprzednich miejscach pracy (dot. Wnioskodawcy):</w:t>
      </w:r>
    </w:p>
    <w:p w14:paraId="3EB5F82F" w14:textId="77777777" w:rsidR="00EF2C5E" w:rsidRPr="00143268" w:rsidRDefault="00EF2C5E">
      <w:pPr>
        <w:rPr>
          <w:rFonts w:ascii="Calibri" w:hAnsi="Calibri" w:cs="Tahoma"/>
          <w:sz w:val="22"/>
          <w:szCs w:val="22"/>
        </w:rPr>
      </w:pP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 - .................................................</w:t>
      </w:r>
    </w:p>
    <w:p w14:paraId="50AC4C5E" w14:textId="05B68E4D" w:rsidR="00EF2C5E" w:rsidRPr="00143268" w:rsidRDefault="002C6040" w:rsidP="0090626B">
      <w:pPr>
        <w:spacing w:line="360" w:lineRule="auto"/>
        <w:rPr>
          <w:rFonts w:ascii="Calibri" w:hAnsi="Calibri" w:cs="Tahoma"/>
          <w:sz w:val="22"/>
          <w:szCs w:val="22"/>
        </w:rPr>
      </w:pPr>
      <w:r w:rsidRPr="00143268">
        <w:rPr>
          <w:rFonts w:ascii="Calibri" w:hAnsi="Calibri" w:cs="Tahoma"/>
          <w:sz w:val="22"/>
          <w:szCs w:val="22"/>
        </w:rPr>
        <w:t>b)...............................................................................................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720CA1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4FF630CB" w14:textId="77777777" w:rsidR="00EF2C5E" w:rsidRPr="00143268" w:rsidRDefault="00EF2C5E">
      <w:pPr>
        <w:rPr>
          <w:rFonts w:ascii="Calibri" w:hAnsi="Calibri" w:cs="Tahoma"/>
          <w:sz w:val="22"/>
          <w:szCs w:val="22"/>
        </w:rPr>
      </w:pP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04F993F0" w14:textId="77777777" w:rsidR="00EF2C5E" w:rsidRPr="00143268" w:rsidRDefault="002C6040">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Czy został(a) Pan/Pani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75AD0C91" w14:textId="77777777" w:rsidR="00EF2C5E" w:rsidRPr="00143268" w:rsidRDefault="00EF2C5E">
      <w:pPr>
        <w:jc w:val="right"/>
        <w:rPr>
          <w:rFonts w:ascii="Calibri" w:hAnsi="Calibri" w:cs="Tahoma"/>
          <w:sz w:val="22"/>
          <w:szCs w:val="22"/>
        </w:rPr>
      </w:pP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492765F4" w14:textId="733C39C1" w:rsidR="00EF2C5E" w:rsidRPr="00143268" w:rsidRDefault="002C6040" w:rsidP="0090626B">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20658E52"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Samochód marki …………………………………………., rok produkcji ………………… numer rejestracyjny </w:t>
      </w:r>
    </w:p>
    <w:p w14:paraId="1ADD5B99" w14:textId="77777777" w:rsidR="00EF2C5E" w:rsidRPr="00143268" w:rsidRDefault="00EF2C5E">
      <w:pPr>
        <w:rPr>
          <w:rFonts w:ascii="Calibri" w:hAnsi="Calibri" w:cs="Tahoma"/>
          <w:sz w:val="22"/>
          <w:szCs w:val="22"/>
        </w:rPr>
      </w:pPr>
    </w:p>
    <w:p w14:paraId="4422E98A" w14:textId="6880872A"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w:t>
      </w:r>
    </w:p>
    <w:p w14:paraId="1156AF37"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 imię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                                                            (czytelny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77777777"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w:t>
      </w:r>
      <w:proofErr w:type="spellStart"/>
      <w:r w:rsidRPr="00143268">
        <w:rPr>
          <w:rFonts w:ascii="Calibri" w:hAnsi="Calibri" w:cs="Tahoma"/>
          <w:b/>
          <w:sz w:val="22"/>
          <w:szCs w:val="22"/>
        </w:rPr>
        <w:t>InfoMonitor</w:t>
      </w:r>
      <w:proofErr w:type="spellEnd"/>
      <w:r w:rsidRPr="00143268">
        <w:rPr>
          <w:rFonts w:ascii="Calibri" w:hAnsi="Calibri" w:cs="Tahoma"/>
          <w:b/>
          <w:sz w:val="22"/>
          <w:szCs w:val="22"/>
        </w:rPr>
        <w:t xml:space="preserve">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 (miejsce) (</w:t>
      </w:r>
      <w:proofErr w:type="spellStart"/>
      <w:r w:rsidRPr="00143268">
        <w:rPr>
          <w:rFonts w:ascii="Calibri" w:hAnsi="Calibri" w:cs="Tahoma"/>
          <w:sz w:val="22"/>
          <w:szCs w:val="22"/>
        </w:rPr>
        <w:t>dd</w:t>
      </w:r>
      <w:proofErr w:type="spellEnd"/>
      <w:r w:rsidRPr="00143268">
        <w:rPr>
          <w:rFonts w:ascii="Calibri" w:hAnsi="Calibri" w:cs="Tahoma"/>
          <w:sz w:val="22"/>
          <w:szCs w:val="22"/>
        </w:rPr>
        <w:t>-mm-</w:t>
      </w:r>
      <w:proofErr w:type="spellStart"/>
      <w:r w:rsidRPr="00143268">
        <w:rPr>
          <w:rFonts w:ascii="Calibri" w:hAnsi="Calibri" w:cs="Tahoma"/>
          <w:sz w:val="22"/>
          <w:szCs w:val="22"/>
        </w:rPr>
        <w:t>rrrr</w:t>
      </w:r>
      <w:proofErr w:type="spellEnd"/>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(czytelny podpis)</w:t>
      </w:r>
    </w:p>
    <w:p w14:paraId="7462665E" w14:textId="77777777" w:rsidR="0090626B" w:rsidRDefault="0090626B" w:rsidP="0090626B">
      <w:pPr>
        <w:spacing w:after="0" w:line="240" w:lineRule="auto"/>
        <w:rPr>
          <w:rFonts w:ascii="Calibri" w:hAnsi="Calibri" w:cs="Tahoma"/>
          <w:b/>
          <w:sz w:val="20"/>
          <w:szCs w:val="20"/>
          <w:u w:val="single"/>
        </w:rPr>
      </w:pPr>
    </w:p>
    <w:p w14:paraId="32894509" w14:textId="25CE3F62" w:rsidR="0090626B" w:rsidRPr="00330DD0" w:rsidRDefault="0090626B" w:rsidP="0090626B">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572A3965" w14:textId="6C28A6E0" w:rsidR="0090626B" w:rsidRPr="00823FA9" w:rsidRDefault="0090626B" w:rsidP="0090626B">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Szczecińskiego Funduszu Pożyczkowego spółka z ograniczoną odpowiedzialnością</w:t>
      </w:r>
      <w:r w:rsidR="00032D04">
        <w:rPr>
          <w:rFonts w:asciiTheme="minorHAnsi" w:hAnsiTheme="minorHAnsi" w:cstheme="minorHAnsi"/>
          <w:b/>
          <w:sz w:val="20"/>
          <w:szCs w:val="20"/>
        </w:rPr>
        <w:br/>
      </w:r>
      <w:r w:rsidRPr="00330DD0">
        <w:rPr>
          <w:rFonts w:asciiTheme="minorHAnsi" w:hAnsiTheme="minorHAnsi" w:cstheme="minorHAnsi"/>
          <w:b/>
          <w:sz w:val="20"/>
          <w:szCs w:val="20"/>
        </w:rPr>
        <w:t xml:space="preserve"> 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w:t>
      </w:r>
      <w:r w:rsidRPr="00330DD0">
        <w:rPr>
          <w:rFonts w:asciiTheme="minorHAnsi" w:hAnsiTheme="minorHAnsi" w:cstheme="minorHAnsi"/>
          <w:b/>
          <w:sz w:val="20"/>
          <w:szCs w:val="20"/>
        </w:rPr>
        <w:lastRenderedPageBreak/>
        <w:t xml:space="preserve">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przez administratora danych: Bank Gospodarstwa Krajowego (Menadżer</w:t>
      </w:r>
      <w:r>
        <w:rPr>
          <w:rFonts w:asciiTheme="minorHAnsi" w:hAnsiTheme="minorHAnsi" w:cstheme="minorHAnsi"/>
          <w:b/>
          <w:sz w:val="20"/>
          <w:szCs w:val="20"/>
        </w:rPr>
        <w:t>),</w:t>
      </w:r>
      <w:r w:rsidRPr="00330DD0">
        <w:rPr>
          <w:rFonts w:asciiTheme="minorHAnsi" w:hAnsiTheme="minorHAnsi" w:cstheme="minorHAnsi"/>
          <w:b/>
          <w:sz w:val="20"/>
          <w:szCs w:val="20"/>
        </w:rPr>
        <w:t xml:space="preserve"> który powierzył przetwarzanie tych danych)</w:t>
      </w:r>
      <w:r>
        <w:rPr>
          <w:rFonts w:asciiTheme="minorHAnsi" w:hAnsiTheme="minorHAnsi" w:cstheme="minorHAnsi"/>
          <w:b/>
          <w:sz w:val="20"/>
          <w:szCs w:val="20"/>
        </w:rPr>
        <w:t xml:space="preserve"> </w:t>
      </w:r>
      <w:r w:rsidRPr="00330DD0">
        <w:rPr>
          <w:rFonts w:asciiTheme="minorHAnsi" w:hAnsiTheme="minorHAnsi" w:cstheme="minorHAnsi"/>
          <w:b/>
          <w:sz w:val="20"/>
          <w:szCs w:val="20"/>
        </w:rPr>
        <w:t>Fundacji Centrum Innowacji i Przedsiębiorczości w Koszalinie, Stargardzkiej Agencji Rozwoju Lokalnego Sp. z o.o., Stowarzyszeniu Inicjatyw Społeczno- Gospodarczych w Białogardzie i Szczecińskiemu Funduszowi Pożyczkowemu Spółka z o.o. zgodnie z Umową Operacyjną nr</w:t>
      </w:r>
      <w:r w:rsidR="008E087A">
        <w:rPr>
          <w:rFonts w:asciiTheme="minorHAnsi" w:hAnsiTheme="minorHAnsi" w:cstheme="minorHAnsi"/>
          <w:b/>
          <w:sz w:val="20"/>
          <w:szCs w:val="20"/>
        </w:rPr>
        <w:t xml:space="preserve"> </w:t>
      </w:r>
      <w:r w:rsidR="008E087A" w:rsidRPr="008E087A">
        <w:rPr>
          <w:rFonts w:asciiTheme="minorHAnsi" w:hAnsiTheme="minorHAnsi"/>
          <w:b/>
          <w:sz w:val="20"/>
          <w:szCs w:val="20"/>
        </w:rPr>
        <w:t>2/FEPZ/1924/2024/VI/EFRR/062</w:t>
      </w:r>
      <w:r w:rsidR="008E087A" w:rsidRPr="008E087A">
        <w:rPr>
          <w:rFonts w:asciiTheme="minorHAnsi" w:hAnsiTheme="minorHAnsi"/>
          <w:bCs/>
        </w:rPr>
        <w:t xml:space="preserve"> </w:t>
      </w:r>
      <w:r w:rsidRPr="00823FA9">
        <w:rPr>
          <w:rFonts w:asciiTheme="minorHAnsi" w:hAnsiTheme="minorHAnsi" w:cstheme="minorHAnsi"/>
          <w:b/>
          <w:sz w:val="20"/>
          <w:szCs w:val="20"/>
        </w:rPr>
        <w:t xml:space="preserve">Instrument Finansowy </w:t>
      </w:r>
      <w:r w:rsidR="008E087A">
        <w:rPr>
          <w:rFonts w:asciiTheme="minorHAnsi" w:hAnsiTheme="minorHAnsi" w:cstheme="minorHAnsi"/>
          <w:b/>
          <w:sz w:val="20"/>
          <w:szCs w:val="20"/>
        </w:rPr>
        <w:t>–</w:t>
      </w:r>
      <w:r w:rsidRPr="00823FA9">
        <w:rPr>
          <w:rFonts w:asciiTheme="minorHAnsi" w:hAnsiTheme="minorHAnsi" w:cstheme="minorHAnsi"/>
          <w:b/>
          <w:sz w:val="20"/>
          <w:szCs w:val="20"/>
        </w:rPr>
        <w:t xml:space="preserve"> </w:t>
      </w:r>
      <w:r w:rsidR="008E087A">
        <w:rPr>
          <w:rFonts w:asciiTheme="minorHAnsi" w:hAnsiTheme="minorHAnsi" w:cstheme="minorHAnsi"/>
          <w:b/>
          <w:sz w:val="20"/>
          <w:szCs w:val="20"/>
        </w:rPr>
        <w:t xml:space="preserve">Standardowa pożyczka rozwojowa </w:t>
      </w:r>
      <w:r w:rsidRPr="00823FA9">
        <w:rPr>
          <w:rFonts w:asciiTheme="minorHAnsi" w:hAnsiTheme="minorHAnsi" w:cstheme="minorHAnsi"/>
          <w:b/>
          <w:sz w:val="20"/>
          <w:szCs w:val="20"/>
        </w:rPr>
        <w:t xml:space="preserve"> z dnia</w:t>
      </w:r>
      <w:r w:rsidR="008E087A">
        <w:rPr>
          <w:rFonts w:asciiTheme="minorHAnsi" w:hAnsiTheme="minorHAnsi" w:cstheme="minorHAnsi"/>
          <w:b/>
          <w:sz w:val="20"/>
          <w:szCs w:val="20"/>
        </w:rPr>
        <w:t xml:space="preserve"> 05</w:t>
      </w:r>
      <w:r w:rsidRPr="00823FA9">
        <w:rPr>
          <w:rFonts w:asciiTheme="minorHAnsi" w:hAnsiTheme="minorHAnsi" w:cstheme="minorHAnsi"/>
          <w:b/>
          <w:sz w:val="20"/>
          <w:szCs w:val="20"/>
        </w:rPr>
        <w:t xml:space="preserve"> lipca 2024 roku, dalej zwana Umową Operacyjną i przepisami prawa. Wyrażam/y zgodę na przetwarzanie i udostępnianie w/w danych osobowych także dla celów związanych ze złożeniem, analizą, opracowaniem lub realizacją wniosku </w:t>
      </w:r>
      <w:r w:rsidRPr="00823FA9">
        <w:rPr>
          <w:rFonts w:ascii="Calibri" w:hAnsi="Calibri" w:cs="Calibri"/>
          <w:b/>
          <w:sz w:val="20"/>
          <w:szCs w:val="20"/>
        </w:rPr>
        <w:t xml:space="preserve">(którego niniejszy kwestionariusz jest załącznikiem) </w:t>
      </w:r>
      <w:r w:rsidRPr="00823FA9">
        <w:rPr>
          <w:rFonts w:asciiTheme="minorHAnsi" w:hAnsiTheme="minorHAnsi" w:cstheme="minorHAnsi"/>
          <w:b/>
          <w:sz w:val="20"/>
          <w:szCs w:val="20"/>
        </w:rPr>
        <w:t>oraz objętych nim Wydatków w ramach Inwestycji Końcowej, dokumentów z nimi związanych, realizacji Projektu pn. Pożyczki dla MŚP na Pomorzu Zachodnim (Projekt) oraz Umowy Operacyjnej.</w:t>
      </w:r>
    </w:p>
    <w:p w14:paraId="09E8AA57" w14:textId="77777777" w:rsidR="0090626B" w:rsidRPr="00330DD0" w:rsidRDefault="0090626B" w:rsidP="0090626B">
      <w:pPr>
        <w:spacing w:after="0" w:line="240" w:lineRule="auto"/>
        <w:jc w:val="both"/>
        <w:rPr>
          <w:rFonts w:asciiTheme="minorHAnsi" w:hAnsiTheme="minorHAnsi" w:cstheme="minorHAnsi"/>
          <w:b/>
          <w:sz w:val="20"/>
          <w:szCs w:val="20"/>
        </w:rPr>
      </w:pPr>
    </w:p>
    <w:p w14:paraId="3DDB8C7E" w14:textId="77777777" w:rsidR="0090626B" w:rsidRPr="00330DD0" w:rsidRDefault="0090626B" w:rsidP="0090626B">
      <w:pPr>
        <w:tabs>
          <w:tab w:val="left" w:pos="0"/>
        </w:tabs>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Przyjmuję</w:t>
      </w:r>
      <w:r>
        <w:rPr>
          <w:rFonts w:asciiTheme="minorHAnsi" w:hAnsiTheme="minorHAnsi" w:cstheme="minorHAnsi"/>
          <w:b/>
          <w:sz w:val="20"/>
          <w:szCs w:val="20"/>
        </w:rPr>
        <w:t xml:space="preserve"> </w:t>
      </w:r>
      <w:r w:rsidRPr="00330DD0">
        <w:rPr>
          <w:rFonts w:asciiTheme="minorHAnsi" w:hAnsiTheme="minorHAnsi" w:cstheme="minorHAnsi"/>
          <w:b/>
          <w:sz w:val="20"/>
          <w:szCs w:val="20"/>
        </w:rPr>
        <w:t>do wiadomości, że:</w:t>
      </w:r>
    </w:p>
    <w:p w14:paraId="2AA9A327"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48E4DFCA"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F6A334F"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r>
        <w:rPr>
          <w:rFonts w:asciiTheme="minorHAnsi" w:hAnsiTheme="minorHAnsi" w:cstheme="minorHAnsi"/>
          <w:b/>
          <w:sz w:val="20"/>
          <w:szCs w:val="20"/>
        </w:rPr>
        <w:t>;</w:t>
      </w:r>
    </w:p>
    <w:p w14:paraId="783F18E4"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zgody wyrażone powyżej i w pkt 1 obejmują również przetwarzanie i udostępnienia danych osobowych </w:t>
      </w:r>
      <w:r w:rsidRPr="00330DD0">
        <w:rPr>
          <w:rFonts w:asciiTheme="minorHAnsi" w:hAnsiTheme="minorHAnsi" w:cstheme="minorHAnsi"/>
          <w:b/>
          <w:sz w:val="20"/>
          <w:szCs w:val="20"/>
        </w:rPr>
        <w:br/>
        <w:t>w przyszłości pod warunkiem, że cel przetworzenia lub udostępnienia nie zostanie zmieniony.</w:t>
      </w:r>
    </w:p>
    <w:p w14:paraId="27AACFB3" w14:textId="77777777" w:rsidR="0090626B" w:rsidRPr="00330DD0" w:rsidRDefault="0090626B" w:rsidP="0090626B">
      <w:pPr>
        <w:tabs>
          <w:tab w:val="left" w:pos="284"/>
        </w:tabs>
        <w:spacing w:after="0" w:line="240" w:lineRule="auto"/>
        <w:jc w:val="both"/>
        <w:rPr>
          <w:rFonts w:asciiTheme="minorHAnsi" w:hAnsiTheme="minorHAnsi" w:cstheme="minorHAnsi"/>
          <w:b/>
          <w:sz w:val="20"/>
          <w:szCs w:val="20"/>
        </w:rPr>
      </w:pPr>
    </w:p>
    <w:p w14:paraId="5EEEDD04" w14:textId="77777777" w:rsidR="0090626B" w:rsidRPr="00330DD0" w:rsidRDefault="0090626B" w:rsidP="0090626B">
      <w:pPr>
        <w:spacing w:after="0" w:line="240" w:lineRule="auto"/>
        <w:jc w:val="both"/>
        <w:rPr>
          <w:rFonts w:asciiTheme="minorHAnsi" w:hAnsiTheme="minorHAnsi" w:cstheme="minorHAnsi"/>
          <w:b/>
          <w:smallCaps/>
          <w:sz w:val="20"/>
          <w:szCs w:val="20"/>
        </w:rPr>
      </w:pPr>
      <w:r w:rsidRPr="00330DD0">
        <w:rPr>
          <w:rFonts w:asciiTheme="minorHAnsi" w:hAnsiTheme="minorHAnsi" w:cstheme="minorHAnsi"/>
          <w:b/>
          <w:sz w:val="20"/>
          <w:szCs w:val="20"/>
        </w:rPr>
        <w:t>Oświadczam i potwierdzam, że zostałam/em poinformowan</w:t>
      </w:r>
      <w:r>
        <w:rPr>
          <w:rFonts w:asciiTheme="minorHAnsi" w:hAnsiTheme="minorHAnsi" w:cstheme="minorHAnsi"/>
          <w:b/>
          <w:sz w:val="20"/>
          <w:szCs w:val="20"/>
        </w:rPr>
        <w:t>a/y</w:t>
      </w:r>
      <w:r w:rsidRPr="00330DD0">
        <w:rPr>
          <w:rFonts w:asciiTheme="minorHAnsi" w:hAnsiTheme="minorHAnsi" w:cstheme="minorHAnsi"/>
          <w:b/>
          <w:sz w:val="20"/>
          <w:szCs w:val="20"/>
        </w:rPr>
        <w:t xml:space="preserve">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0CA1DE3D" w14:textId="77777777" w:rsidR="0090626B" w:rsidRPr="00330DD0" w:rsidRDefault="0090626B" w:rsidP="0090626B">
      <w:pPr>
        <w:pStyle w:val="Tekstpodstawowy"/>
        <w:widowControl w:val="0"/>
        <w:suppressAutoHyphens/>
        <w:autoSpaceDE w:val="0"/>
        <w:autoSpaceDN w:val="0"/>
        <w:spacing w:after="0" w:line="240" w:lineRule="auto"/>
        <w:ind w:right="-51"/>
        <w:jc w:val="both"/>
        <w:rPr>
          <w:rFonts w:asciiTheme="minorHAnsi" w:hAnsiTheme="minorHAnsi" w:cstheme="minorHAnsi"/>
          <w:b/>
          <w:sz w:val="20"/>
          <w:szCs w:val="20"/>
        </w:rPr>
      </w:pPr>
    </w:p>
    <w:p w14:paraId="38D78056" w14:textId="77777777" w:rsidR="0090626B" w:rsidRDefault="0090626B" w:rsidP="0090626B">
      <w:pPr>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Instytucji Zarządzającej</w:t>
      </w:r>
      <w:r>
        <w:rPr>
          <w:rFonts w:asciiTheme="minorHAnsi" w:hAnsiTheme="minorHAnsi" w:cstheme="minorHAnsi"/>
          <w:b/>
          <w:sz w:val="20"/>
          <w:szCs w:val="20"/>
        </w:rPr>
        <w:t xml:space="preserve">, </w:t>
      </w:r>
      <w:r w:rsidRPr="00330DD0">
        <w:rPr>
          <w:rFonts w:asciiTheme="minorHAnsi" w:hAnsiTheme="minorHAnsi" w:cstheme="minorHAnsi"/>
          <w:b/>
          <w:sz w:val="20"/>
          <w:szCs w:val="20"/>
        </w:rPr>
        <w:t xml:space="preserve">Bankowi Gospodarstwa Krajowego oraz organom administracji publicznej, zgodnie z Umową Operacyjną i przepisami prawa, jak też w celach związanych ze złożeniem i realizacją wniosku </w:t>
      </w:r>
      <w:r w:rsidRPr="00823FA9">
        <w:rPr>
          <w:rFonts w:ascii="Calibri" w:hAnsi="Calibri" w:cs="Calibri"/>
          <w:b/>
          <w:sz w:val="20"/>
          <w:szCs w:val="20"/>
        </w:rPr>
        <w:t xml:space="preserve">(którego niniejszy kwestionariusz jest załącznikiem) </w:t>
      </w:r>
      <w:r w:rsidRPr="00330DD0">
        <w:rPr>
          <w:rFonts w:asciiTheme="minorHAnsi" w:hAnsiTheme="minorHAnsi" w:cstheme="minorHAnsi"/>
          <w:b/>
          <w:sz w:val="20"/>
          <w:szCs w:val="20"/>
        </w:rPr>
        <w:t>oraz objęt</w:t>
      </w:r>
      <w:r>
        <w:rPr>
          <w:rFonts w:asciiTheme="minorHAnsi" w:hAnsiTheme="minorHAnsi" w:cstheme="minorHAnsi"/>
          <w:b/>
          <w:sz w:val="20"/>
          <w:szCs w:val="20"/>
        </w:rPr>
        <w:t>ych nim</w:t>
      </w:r>
      <w:r w:rsidRPr="00823FA9">
        <w:rPr>
          <w:rFonts w:asciiTheme="minorHAnsi" w:hAnsiTheme="minorHAnsi" w:cstheme="minorHAnsi"/>
          <w:b/>
          <w:sz w:val="20"/>
          <w:szCs w:val="20"/>
        </w:rPr>
        <w:t xml:space="preserve"> Wydatków w ramach Inwestycji Końcowej</w:t>
      </w:r>
      <w:r w:rsidRPr="00330DD0">
        <w:rPr>
          <w:rFonts w:asciiTheme="minorHAnsi" w:hAnsiTheme="minorHAnsi" w:cstheme="minorHAnsi"/>
          <w:b/>
          <w:sz w:val="20"/>
          <w:szCs w:val="20"/>
        </w:rPr>
        <w:t xml:space="preserve"> oraz realizacji Projektu.</w:t>
      </w:r>
    </w:p>
    <w:p w14:paraId="3E63233B" w14:textId="77777777" w:rsidR="0090626B" w:rsidRPr="00330DD0" w:rsidRDefault="0090626B" w:rsidP="0090626B">
      <w:pPr>
        <w:spacing w:after="0" w:line="240" w:lineRule="auto"/>
        <w:jc w:val="both"/>
        <w:rPr>
          <w:rFonts w:asciiTheme="minorHAnsi" w:hAnsiTheme="minorHAnsi" w:cstheme="minorHAnsi"/>
          <w:b/>
          <w:sz w:val="20"/>
          <w:szCs w:val="20"/>
        </w:rPr>
      </w:pPr>
    </w:p>
    <w:p w14:paraId="7C4B6CEA" w14:textId="77777777" w:rsidR="0090626B" w:rsidRPr="00330DD0" w:rsidRDefault="0090626B" w:rsidP="0090626B">
      <w:pPr>
        <w:spacing w:after="0" w:line="240" w:lineRule="auto"/>
        <w:ind w:left="-142"/>
        <w:jc w:val="both"/>
        <w:rPr>
          <w:rFonts w:asciiTheme="minorHAnsi" w:hAnsiTheme="minorHAnsi" w:cstheme="minorHAnsi"/>
          <w:b/>
          <w:sz w:val="20"/>
          <w:szCs w:val="20"/>
        </w:rPr>
      </w:pPr>
      <w:r w:rsidRPr="00330DD0">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749E4F15" w14:textId="77777777" w:rsidR="0090626B" w:rsidRPr="00330DD0" w:rsidRDefault="0090626B" w:rsidP="0090626B">
      <w:pPr>
        <w:spacing w:after="0" w:line="240" w:lineRule="auto"/>
        <w:ind w:left="-142"/>
        <w:jc w:val="both"/>
        <w:rPr>
          <w:rFonts w:asciiTheme="minorHAnsi" w:hAnsiTheme="minorHAnsi" w:cstheme="minorHAnsi"/>
          <w:b/>
          <w:sz w:val="20"/>
          <w:szCs w:val="20"/>
        </w:rPr>
      </w:pPr>
    </w:p>
    <w:p w14:paraId="334A619D" w14:textId="21D5F299" w:rsidR="0090626B" w:rsidRDefault="0090626B" w:rsidP="0090626B">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561DD281" w14:textId="77777777" w:rsidR="008153E1" w:rsidRPr="00330DD0" w:rsidRDefault="008153E1" w:rsidP="0090626B">
      <w:pPr>
        <w:pStyle w:val="Tekstpodstawowy"/>
        <w:tabs>
          <w:tab w:val="left" w:pos="2694"/>
        </w:tabs>
        <w:spacing w:after="0" w:line="360" w:lineRule="auto"/>
        <w:jc w:val="both"/>
        <w:rPr>
          <w:rFonts w:asciiTheme="minorHAnsi" w:hAnsiTheme="minorHAnsi" w:cstheme="minorHAnsi"/>
          <w:sz w:val="20"/>
          <w:szCs w:val="20"/>
        </w:rPr>
      </w:pPr>
    </w:p>
    <w:p w14:paraId="478FA2AB" w14:textId="77777777" w:rsidR="0090626B" w:rsidRPr="00330DD0" w:rsidRDefault="0090626B" w:rsidP="0090626B">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4B9CD167" w:rsidR="008153E1" w:rsidRPr="008153E1" w:rsidRDefault="0090626B" w:rsidP="008153E1">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spellStart"/>
      <w:r w:rsidRPr="00330DD0">
        <w:rPr>
          <w:rFonts w:asciiTheme="minorHAnsi" w:hAnsiTheme="minorHAnsi" w:cstheme="minorHAnsi"/>
          <w:sz w:val="20"/>
          <w:szCs w:val="20"/>
        </w:rPr>
        <w:t>dd</w:t>
      </w:r>
      <w:proofErr w:type="spellEnd"/>
      <w:r w:rsidRPr="00330DD0">
        <w:rPr>
          <w:rFonts w:asciiTheme="minorHAnsi" w:hAnsiTheme="minorHAnsi" w:cstheme="minorHAnsi"/>
          <w:sz w:val="20"/>
          <w:szCs w:val="20"/>
        </w:rPr>
        <w:t>-mm-</w:t>
      </w:r>
      <w:proofErr w:type="spellStart"/>
      <w:r w:rsidRPr="00330DD0">
        <w:rPr>
          <w:rFonts w:asciiTheme="minorHAnsi" w:hAnsiTheme="minorHAnsi" w:cstheme="minorHAnsi"/>
          <w:sz w:val="20"/>
          <w:szCs w:val="20"/>
        </w:rPr>
        <w:t>rrrr</w:t>
      </w:r>
      <w:proofErr w:type="spellEnd"/>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8153E1" w:rsidRPr="008153E1">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830E8" w14:textId="77777777" w:rsidR="00A271A4" w:rsidRDefault="00A271A4">
      <w:pPr>
        <w:spacing w:after="0" w:line="240" w:lineRule="auto"/>
      </w:pPr>
      <w:r>
        <w:separator/>
      </w:r>
    </w:p>
  </w:endnote>
  <w:endnote w:type="continuationSeparator" w:id="0">
    <w:p w14:paraId="032B7A25" w14:textId="77777777" w:rsidR="00A271A4" w:rsidRDefault="00A2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F806" w14:textId="4F63D78A" w:rsidR="00EF2C5E" w:rsidRDefault="00EF2C5E">
    <w:pPr>
      <w:pStyle w:val="Stopka"/>
    </w:pPr>
  </w:p>
  <w:p w14:paraId="6E93CFD9" w14:textId="2EDAB27C" w:rsidR="00EF2C5E" w:rsidRDefault="008153E1">
    <w:pPr>
      <w:pStyle w:val="Stopka"/>
    </w:pPr>
    <w:r>
      <w:rPr>
        <w:noProof/>
      </w:rPr>
      <w:drawing>
        <wp:inline distT="0" distB="0" distL="0" distR="0" wp14:anchorId="16FE0136" wp14:editId="49201C6B">
          <wp:extent cx="5756275" cy="417195"/>
          <wp:effectExtent l="0" t="0" r="0" b="1905"/>
          <wp:docPr id="1441006756" name="Obraz 144100675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195"/>
                  </a:xfrm>
                  <a:prstGeom prst="rect">
                    <a:avLst/>
                  </a:prstGeom>
                  <a:noFill/>
                  <a:ln>
                    <a:noFill/>
                  </a:ln>
                </pic:spPr>
              </pic:pic>
            </a:graphicData>
          </a:graphic>
        </wp:inline>
      </w:drawing>
    </w: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376A" w14:textId="7366A1E3" w:rsidR="00EF2C5E" w:rsidRDefault="00EF2C5E">
    <w:pPr>
      <w:pStyle w:val="Stopka"/>
    </w:pPr>
  </w:p>
  <w:p w14:paraId="2DF9D2D9" w14:textId="0645892D" w:rsidR="00EF2C5E" w:rsidRDefault="008153E1">
    <w:pPr>
      <w:pStyle w:val="Stopka"/>
    </w:pPr>
    <w:r>
      <w:rPr>
        <w:noProof/>
      </w:rPr>
      <w:drawing>
        <wp:inline distT="0" distB="0" distL="0" distR="0" wp14:anchorId="34AC4822" wp14:editId="2196922F">
          <wp:extent cx="5756275" cy="417600"/>
          <wp:effectExtent l="0" t="0" r="0" b="1905"/>
          <wp:docPr id="822055162" name="Obraz 822055162"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574E0" w14:textId="77777777" w:rsidR="00A271A4" w:rsidRDefault="00A271A4">
      <w:pPr>
        <w:spacing w:after="0" w:line="240" w:lineRule="auto"/>
      </w:pPr>
      <w:r>
        <w:separator/>
      </w:r>
    </w:p>
  </w:footnote>
  <w:footnote w:type="continuationSeparator" w:id="0">
    <w:p w14:paraId="36BDA9A4" w14:textId="77777777" w:rsidR="00A271A4" w:rsidRDefault="00A27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FC4D" w14:textId="51A56217" w:rsidR="00EF2C5E" w:rsidRDefault="002C6040">
    <w:pPr>
      <w:pStyle w:val="Nagwek"/>
    </w:pPr>
    <w:r>
      <w:rPr>
        <w:noProof/>
      </w:rPr>
      <w:drawing>
        <wp:anchor distT="0" distB="0" distL="114300" distR="114300" simplePos="0" relativeHeight="251660288" behindDoc="0" locked="0" layoutInCell="1" allowOverlap="1" wp14:anchorId="349A2689" wp14:editId="50B0DD0D">
          <wp:simplePos x="0" y="0"/>
          <wp:positionH relativeFrom="margin">
            <wp:posOffset>4288790</wp:posOffset>
          </wp:positionH>
          <wp:positionV relativeFrom="paragraph">
            <wp:posOffset>-46355</wp:posOffset>
          </wp:positionV>
          <wp:extent cx="1514475" cy="314325"/>
          <wp:effectExtent l="0" t="0" r="9525" b="15875"/>
          <wp:wrapNone/>
          <wp:docPr id="3" name="Obraz 2"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sfp.jpg"/>
                  <pic:cNvPicPr>
                    <a:picLocks noChangeAspect="1"/>
                  </pic:cNvPicPr>
                </pic:nvPicPr>
                <pic:blipFill>
                  <a:blip r:embed="rId1"/>
                  <a:stretch>
                    <a:fillRect/>
                  </a:stretch>
                </pic:blipFill>
                <pic:spPr>
                  <a:xfrm>
                    <a:off x="0" y="0"/>
                    <a:ext cx="1514475" cy="314325"/>
                  </a:xfrm>
                  <a:prstGeom prst="rect">
                    <a:avLst/>
                  </a:prstGeom>
                  <a:noFill/>
                  <a:ln w="952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1577" w14:textId="2B959FA2" w:rsidR="00EF2C5E" w:rsidRDefault="002C6040">
    <w:pPr>
      <w:pStyle w:val="Nagwek"/>
    </w:pPr>
    <w:r>
      <w:rPr>
        <w:noProof/>
      </w:rPr>
      <w:drawing>
        <wp:anchor distT="0" distB="0" distL="114300" distR="114300" simplePos="0" relativeHeight="251659264" behindDoc="0" locked="0" layoutInCell="1" allowOverlap="1" wp14:anchorId="2E2315CC" wp14:editId="2619D070">
          <wp:simplePos x="0" y="0"/>
          <wp:positionH relativeFrom="margin">
            <wp:posOffset>4136390</wp:posOffset>
          </wp:positionH>
          <wp:positionV relativeFrom="paragraph">
            <wp:posOffset>-198755</wp:posOffset>
          </wp:positionV>
          <wp:extent cx="1514475" cy="314325"/>
          <wp:effectExtent l="0" t="0" r="9525" b="15875"/>
          <wp:wrapNone/>
          <wp:docPr id="2" name="Obraz 2"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sfp.jpg"/>
                  <pic:cNvPicPr>
                    <a:picLocks noChangeAspect="1"/>
                  </pic:cNvPicPr>
                </pic:nvPicPr>
                <pic:blipFill>
                  <a:blip r:embed="rId1"/>
                  <a:stretch>
                    <a:fillRect/>
                  </a:stretch>
                </pic:blipFill>
                <pic:spPr>
                  <a:xfrm>
                    <a:off x="0" y="0"/>
                    <a:ext cx="1514475" cy="314325"/>
                  </a:xfrm>
                  <a:prstGeom prst="rect">
                    <a:avLst/>
                  </a:prstGeom>
                  <a:noFill/>
                  <a:ln w="9525">
                    <a:noFill/>
                  </a:ln>
                </pic:spPr>
              </pic:pic>
            </a:graphicData>
          </a:graphic>
        </wp:anchor>
      </w:drawing>
    </w:r>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32D04"/>
    <w:rsid w:val="0004022F"/>
    <w:rsid w:val="000E5AAC"/>
    <w:rsid w:val="001337E8"/>
    <w:rsid w:val="001339D3"/>
    <w:rsid w:val="00133C26"/>
    <w:rsid w:val="00143268"/>
    <w:rsid w:val="00144A10"/>
    <w:rsid w:val="00175C1B"/>
    <w:rsid w:val="001E4B44"/>
    <w:rsid w:val="00234A46"/>
    <w:rsid w:val="00255945"/>
    <w:rsid w:val="00296B9A"/>
    <w:rsid w:val="002C6040"/>
    <w:rsid w:val="002E02CA"/>
    <w:rsid w:val="003016C6"/>
    <w:rsid w:val="00302672"/>
    <w:rsid w:val="00333A5F"/>
    <w:rsid w:val="00360D32"/>
    <w:rsid w:val="0036357F"/>
    <w:rsid w:val="00391DF2"/>
    <w:rsid w:val="0045530B"/>
    <w:rsid w:val="00476BB8"/>
    <w:rsid w:val="00482A3F"/>
    <w:rsid w:val="004D665A"/>
    <w:rsid w:val="00505BD2"/>
    <w:rsid w:val="005248D7"/>
    <w:rsid w:val="005750DC"/>
    <w:rsid w:val="00577FDE"/>
    <w:rsid w:val="005B7645"/>
    <w:rsid w:val="005E75F3"/>
    <w:rsid w:val="005F4368"/>
    <w:rsid w:val="00620880"/>
    <w:rsid w:val="006555D9"/>
    <w:rsid w:val="006904BA"/>
    <w:rsid w:val="006D55F2"/>
    <w:rsid w:val="007527C3"/>
    <w:rsid w:val="00761857"/>
    <w:rsid w:val="007911AF"/>
    <w:rsid w:val="00802580"/>
    <w:rsid w:val="008153E1"/>
    <w:rsid w:val="00875FC7"/>
    <w:rsid w:val="00884FA5"/>
    <w:rsid w:val="00885CA1"/>
    <w:rsid w:val="008E087A"/>
    <w:rsid w:val="0090626B"/>
    <w:rsid w:val="009406E0"/>
    <w:rsid w:val="00963B4D"/>
    <w:rsid w:val="00967442"/>
    <w:rsid w:val="00984D2B"/>
    <w:rsid w:val="009E4997"/>
    <w:rsid w:val="009F3A2E"/>
    <w:rsid w:val="00A14100"/>
    <w:rsid w:val="00A271A4"/>
    <w:rsid w:val="00AE435D"/>
    <w:rsid w:val="00B039E7"/>
    <w:rsid w:val="00B21676"/>
    <w:rsid w:val="00B22803"/>
    <w:rsid w:val="00B24FB1"/>
    <w:rsid w:val="00B4210E"/>
    <w:rsid w:val="00B44D71"/>
    <w:rsid w:val="00B80872"/>
    <w:rsid w:val="00BB10E3"/>
    <w:rsid w:val="00BE527B"/>
    <w:rsid w:val="00C22D22"/>
    <w:rsid w:val="00C26AFF"/>
    <w:rsid w:val="00C40879"/>
    <w:rsid w:val="00C519D0"/>
    <w:rsid w:val="00C96670"/>
    <w:rsid w:val="00C96FD6"/>
    <w:rsid w:val="00CB0AEB"/>
    <w:rsid w:val="00CD17C6"/>
    <w:rsid w:val="00CD4D79"/>
    <w:rsid w:val="00D31DAF"/>
    <w:rsid w:val="00D4249E"/>
    <w:rsid w:val="00D53F43"/>
    <w:rsid w:val="00D632A4"/>
    <w:rsid w:val="00D8306D"/>
    <w:rsid w:val="00D91B36"/>
    <w:rsid w:val="00D97BF3"/>
    <w:rsid w:val="00DB0D0C"/>
    <w:rsid w:val="00DC4F50"/>
    <w:rsid w:val="00DE4675"/>
    <w:rsid w:val="00E103BD"/>
    <w:rsid w:val="00E14AAE"/>
    <w:rsid w:val="00E40F3F"/>
    <w:rsid w:val="00E73225"/>
    <w:rsid w:val="00EC1C82"/>
    <w:rsid w:val="00EF2C5E"/>
    <w:rsid w:val="00EF6023"/>
    <w:rsid w:val="00F33384"/>
    <w:rsid w:val="00F779F4"/>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2009</Words>
  <Characters>12058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Przemysław Bartos</cp:lastModifiedBy>
  <cp:revision>6</cp:revision>
  <cp:lastPrinted>2014-12-22T10:44:00Z</cp:lastPrinted>
  <dcterms:created xsi:type="dcterms:W3CDTF">2024-07-08T10:03:00Z</dcterms:created>
  <dcterms:modified xsi:type="dcterms:W3CDTF">2024-07-08T10:16:00Z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